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515" w:rsidRPr="009258EB" w:rsidRDefault="002B1515" w:rsidP="002B1515">
      <w:pPr>
        <w:rPr>
          <w:rFonts w:ascii="Franklin Gothic Book" w:hAnsi="Franklin Gothic Book"/>
          <w:sz w:val="28"/>
          <w:szCs w:val="28"/>
        </w:rPr>
      </w:pPr>
      <w:r w:rsidRPr="009258EB">
        <w:rPr>
          <w:rFonts w:ascii="Franklin Gothic Book" w:hAnsi="Franklin Gothic Book"/>
          <w:sz w:val="28"/>
          <w:szCs w:val="28"/>
        </w:rPr>
        <w:t>Haley Beeler</w:t>
      </w:r>
    </w:p>
    <w:p w:rsidR="002B1515" w:rsidRPr="009258EB" w:rsidRDefault="002B1515" w:rsidP="002B1515">
      <w:pPr>
        <w:rPr>
          <w:rFonts w:ascii="Franklin Gothic Book" w:hAnsi="Franklin Gothic Book"/>
          <w:sz w:val="28"/>
          <w:szCs w:val="28"/>
        </w:rPr>
      </w:pPr>
      <w:r w:rsidRPr="009258EB">
        <w:rPr>
          <w:rFonts w:ascii="Franklin Gothic Book" w:hAnsi="Franklin Gothic Book"/>
          <w:sz w:val="28"/>
          <w:szCs w:val="28"/>
        </w:rPr>
        <w:t>Global Studies Pd. 9/10</w:t>
      </w:r>
    </w:p>
    <w:p w:rsidR="009258EB" w:rsidRDefault="009258EB" w:rsidP="002B1515">
      <w:pPr>
        <w:tabs>
          <w:tab w:val="left" w:pos="1740"/>
        </w:tabs>
        <w:jc w:val="center"/>
        <w:rPr>
          <w:rFonts w:ascii="Franklin Gothic Book" w:hAnsi="Franklin Gothic Book"/>
          <w:b/>
          <w:sz w:val="22"/>
          <w:szCs w:val="22"/>
        </w:rPr>
      </w:pPr>
    </w:p>
    <w:p w:rsidR="009258EB" w:rsidRPr="009258EB" w:rsidRDefault="002B1515" w:rsidP="009258EB">
      <w:pPr>
        <w:tabs>
          <w:tab w:val="left" w:pos="1740"/>
        </w:tabs>
        <w:jc w:val="center"/>
        <w:rPr>
          <w:rFonts w:ascii="Franklin Gothic Book" w:hAnsi="Franklin Gothic Book"/>
          <w:sz w:val="40"/>
          <w:szCs w:val="40"/>
        </w:rPr>
      </w:pPr>
      <w:r w:rsidRPr="009258EB">
        <w:rPr>
          <w:rFonts w:ascii="Franklin Gothic Book" w:hAnsi="Franklin Gothic Book"/>
          <w:sz w:val="40"/>
          <w:szCs w:val="40"/>
        </w:rPr>
        <w:t>Chad</w:t>
      </w:r>
    </w:p>
    <w:p w:rsidR="002B1515" w:rsidRPr="007154DC" w:rsidRDefault="002B1515" w:rsidP="002B1515">
      <w:pPr>
        <w:rPr>
          <w:rFonts w:ascii="Franklin Gothic Book" w:hAnsi="Franklin Gothic Book"/>
          <w:sz w:val="22"/>
          <w:szCs w:val="22"/>
        </w:rPr>
      </w:pPr>
    </w:p>
    <w:p w:rsidR="007355E2" w:rsidRPr="009258EB" w:rsidRDefault="002B1515" w:rsidP="002B1515">
      <w:pPr>
        <w:rPr>
          <w:rFonts w:ascii="Franklin Gothic Book" w:hAnsi="Franklin Gothic Book"/>
          <w:sz w:val="28"/>
          <w:szCs w:val="28"/>
          <w:u w:val="single"/>
        </w:rPr>
      </w:pPr>
      <w:r w:rsidRPr="009258EB">
        <w:rPr>
          <w:rFonts w:ascii="Franklin Gothic Book" w:hAnsi="Franklin Gothic Book"/>
          <w:sz w:val="28"/>
          <w:szCs w:val="28"/>
          <w:u w:val="single"/>
        </w:rPr>
        <w:t>A brief history:</w:t>
      </w:r>
      <w:r w:rsidR="00414131" w:rsidRPr="009258EB">
        <w:rPr>
          <w:rFonts w:ascii="Franklin Gothic Book" w:hAnsi="Franklin Gothic Book"/>
          <w:sz w:val="28"/>
          <w:szCs w:val="28"/>
          <w:u w:val="single"/>
        </w:rPr>
        <w:t xml:space="preserve"> </w:t>
      </w:r>
    </w:p>
    <w:p w:rsidR="002B1515" w:rsidRPr="007154DC" w:rsidRDefault="00414131" w:rsidP="007355E2">
      <w:pPr>
        <w:ind w:firstLine="720"/>
        <w:rPr>
          <w:rFonts w:ascii="Franklin Gothic Book" w:hAnsi="Franklin Gothic Book"/>
          <w:sz w:val="22"/>
          <w:szCs w:val="22"/>
        </w:rPr>
      </w:pPr>
      <w:r w:rsidRPr="007154DC">
        <w:rPr>
          <w:rFonts w:ascii="Franklin Gothic Book" w:hAnsi="Franklin Gothic Book"/>
          <w:sz w:val="22"/>
          <w:szCs w:val="22"/>
        </w:rPr>
        <w:t xml:space="preserve">Chad gained independence from France in 1960. </w:t>
      </w:r>
      <w:r w:rsidR="007355E2" w:rsidRPr="007154DC">
        <w:rPr>
          <w:rFonts w:ascii="Franklin Gothic Book" w:hAnsi="Franklin Gothic Book"/>
          <w:sz w:val="22"/>
          <w:szCs w:val="22"/>
        </w:rPr>
        <w:t>War and raiding were frequent in Chad. The largest ethnic group in Chad is the Sara, which consists of 12 “tribal” groups that did not show much unity. The Sara people welcomed the French in 1900 because of their promise to end slave raiding.</w:t>
      </w:r>
    </w:p>
    <w:p w:rsidR="007355E2" w:rsidRPr="007154DC" w:rsidRDefault="007355E2" w:rsidP="007355E2">
      <w:pPr>
        <w:ind w:firstLine="720"/>
        <w:rPr>
          <w:rFonts w:ascii="Franklin Gothic Book" w:hAnsi="Franklin Gothic Book"/>
          <w:sz w:val="22"/>
          <w:szCs w:val="22"/>
        </w:rPr>
      </w:pPr>
      <w:r w:rsidRPr="007154DC">
        <w:rPr>
          <w:rFonts w:ascii="Franklin Gothic Book" w:hAnsi="Franklin Gothic Book"/>
          <w:sz w:val="22"/>
          <w:szCs w:val="22"/>
        </w:rPr>
        <w:t xml:space="preserve">Under the French rule most of the attention was placed on the southern part of the country. </w:t>
      </w:r>
      <w:r w:rsidR="00FA2E76" w:rsidRPr="007154DC">
        <w:rPr>
          <w:rFonts w:ascii="Franklin Gothic Book" w:hAnsi="Franklin Gothic Book"/>
          <w:sz w:val="22"/>
          <w:szCs w:val="22"/>
        </w:rPr>
        <w:t>The French focused</w:t>
      </w:r>
      <w:r w:rsidRPr="007154DC">
        <w:rPr>
          <w:rFonts w:ascii="Franklin Gothic Book" w:hAnsi="Franklin Gothic Book"/>
          <w:sz w:val="22"/>
          <w:szCs w:val="22"/>
        </w:rPr>
        <w:t xml:space="preserve"> mostly on the domains of the economy and educational investments. Many of the people in this area ended up converting to </w:t>
      </w:r>
      <w:r w:rsidR="00A67603" w:rsidRPr="007154DC">
        <w:rPr>
          <w:rFonts w:ascii="Franklin Gothic Book" w:hAnsi="Franklin Gothic Book"/>
          <w:sz w:val="22"/>
          <w:szCs w:val="22"/>
        </w:rPr>
        <w:t>Christianity</w:t>
      </w:r>
      <w:r w:rsidRPr="007154DC">
        <w:rPr>
          <w:rFonts w:ascii="Franklin Gothic Book" w:hAnsi="Franklin Gothic Book"/>
          <w:sz w:val="22"/>
          <w:szCs w:val="22"/>
        </w:rPr>
        <w:t xml:space="preserve">. </w:t>
      </w:r>
    </w:p>
    <w:p w:rsidR="002B1515" w:rsidRPr="007154DC" w:rsidRDefault="002B1515" w:rsidP="002B1515">
      <w:pPr>
        <w:rPr>
          <w:rFonts w:ascii="Franklin Gothic Book" w:hAnsi="Franklin Gothic Book"/>
          <w:sz w:val="22"/>
          <w:szCs w:val="22"/>
        </w:rPr>
      </w:pPr>
    </w:p>
    <w:p w:rsidR="002B1515" w:rsidRPr="007154DC" w:rsidRDefault="002B1515" w:rsidP="002B1515">
      <w:pPr>
        <w:rPr>
          <w:rFonts w:ascii="Franklin Gothic Book" w:hAnsi="Franklin Gothic Book"/>
          <w:sz w:val="22"/>
          <w:szCs w:val="22"/>
        </w:rPr>
      </w:pPr>
      <w:r w:rsidRPr="009258EB">
        <w:rPr>
          <w:rFonts w:ascii="Franklin Gothic Book" w:hAnsi="Franklin Gothic Book"/>
          <w:sz w:val="28"/>
          <w:szCs w:val="28"/>
          <w:u w:val="single"/>
        </w:rPr>
        <w:t>Natural resources:</w:t>
      </w:r>
      <w:r w:rsidR="00414131" w:rsidRPr="007154DC">
        <w:rPr>
          <w:rFonts w:ascii="Franklin Gothic Book" w:hAnsi="Franklin Gothic Book"/>
          <w:sz w:val="22"/>
          <w:szCs w:val="22"/>
        </w:rPr>
        <w:t xml:space="preserve"> </w:t>
      </w:r>
      <w:r w:rsidR="007355E2" w:rsidRPr="007154DC">
        <w:rPr>
          <w:rFonts w:ascii="Franklin Gothic Book" w:hAnsi="Franklin Gothic Book"/>
          <w:sz w:val="22"/>
          <w:szCs w:val="22"/>
        </w:rPr>
        <w:t xml:space="preserve">Some of Chad’s natural </w:t>
      </w:r>
      <w:r w:rsidR="00764FD7" w:rsidRPr="007154DC">
        <w:rPr>
          <w:rFonts w:ascii="Franklin Gothic Book" w:hAnsi="Franklin Gothic Book"/>
          <w:sz w:val="22"/>
          <w:szCs w:val="22"/>
        </w:rPr>
        <w:t>resources include…</w:t>
      </w:r>
    </w:p>
    <w:p w:rsidR="00764FD7" w:rsidRPr="007154DC" w:rsidRDefault="00764FD7" w:rsidP="00764FD7">
      <w:pPr>
        <w:pStyle w:val="ListParagraph"/>
        <w:numPr>
          <w:ilvl w:val="0"/>
          <w:numId w:val="1"/>
        </w:numPr>
        <w:rPr>
          <w:rFonts w:ascii="Franklin Gothic Book" w:hAnsi="Franklin Gothic Book"/>
          <w:sz w:val="22"/>
          <w:szCs w:val="22"/>
        </w:rPr>
      </w:pPr>
      <w:r w:rsidRPr="007154DC">
        <w:rPr>
          <w:rFonts w:ascii="Franklin Gothic Book" w:hAnsi="Franklin Gothic Book"/>
          <w:sz w:val="22"/>
          <w:szCs w:val="22"/>
        </w:rPr>
        <w:t>Oil</w:t>
      </w:r>
    </w:p>
    <w:p w:rsidR="00764FD7" w:rsidRPr="007154DC" w:rsidRDefault="00764FD7" w:rsidP="00764FD7">
      <w:pPr>
        <w:pStyle w:val="ListParagraph"/>
        <w:numPr>
          <w:ilvl w:val="0"/>
          <w:numId w:val="1"/>
        </w:numPr>
        <w:rPr>
          <w:rFonts w:ascii="Franklin Gothic Book" w:hAnsi="Franklin Gothic Book"/>
          <w:sz w:val="22"/>
          <w:szCs w:val="22"/>
        </w:rPr>
      </w:pPr>
      <w:r w:rsidRPr="007154DC">
        <w:rPr>
          <w:rFonts w:ascii="Franklin Gothic Book" w:hAnsi="Franklin Gothic Book"/>
          <w:sz w:val="22"/>
          <w:szCs w:val="22"/>
        </w:rPr>
        <w:t>Iron Ore</w:t>
      </w:r>
    </w:p>
    <w:p w:rsidR="002B1515" w:rsidRPr="007154DC" w:rsidRDefault="00764FD7" w:rsidP="002B1515">
      <w:pPr>
        <w:pStyle w:val="ListParagraph"/>
        <w:numPr>
          <w:ilvl w:val="0"/>
          <w:numId w:val="1"/>
        </w:numPr>
        <w:rPr>
          <w:rFonts w:ascii="Franklin Gothic Book" w:hAnsi="Franklin Gothic Book"/>
          <w:sz w:val="22"/>
          <w:szCs w:val="22"/>
        </w:rPr>
      </w:pPr>
      <w:r w:rsidRPr="007154DC">
        <w:rPr>
          <w:rFonts w:ascii="Franklin Gothic Book" w:hAnsi="Franklin Gothic Book"/>
          <w:sz w:val="22"/>
          <w:szCs w:val="22"/>
        </w:rPr>
        <w:t>Titanium</w:t>
      </w:r>
    </w:p>
    <w:p w:rsidR="00764FD7" w:rsidRPr="007154DC" w:rsidRDefault="00764FD7" w:rsidP="002B1515">
      <w:pPr>
        <w:pStyle w:val="ListParagraph"/>
        <w:numPr>
          <w:ilvl w:val="0"/>
          <w:numId w:val="1"/>
        </w:numPr>
        <w:rPr>
          <w:rFonts w:ascii="Franklin Gothic Book" w:hAnsi="Franklin Gothic Book"/>
          <w:sz w:val="22"/>
          <w:szCs w:val="22"/>
        </w:rPr>
      </w:pPr>
      <w:r w:rsidRPr="007154DC">
        <w:rPr>
          <w:rFonts w:ascii="Franklin Gothic Book" w:hAnsi="Franklin Gothic Book"/>
          <w:sz w:val="22"/>
          <w:szCs w:val="22"/>
        </w:rPr>
        <w:t>Tin</w:t>
      </w:r>
    </w:p>
    <w:p w:rsidR="00764FD7" w:rsidRPr="007154DC" w:rsidRDefault="00764FD7" w:rsidP="002B1515">
      <w:pPr>
        <w:pStyle w:val="ListParagraph"/>
        <w:numPr>
          <w:ilvl w:val="0"/>
          <w:numId w:val="1"/>
        </w:numPr>
        <w:rPr>
          <w:rFonts w:ascii="Franklin Gothic Book" w:hAnsi="Franklin Gothic Book"/>
          <w:sz w:val="22"/>
          <w:szCs w:val="22"/>
        </w:rPr>
      </w:pPr>
      <w:r w:rsidRPr="007154DC">
        <w:rPr>
          <w:rFonts w:ascii="Franklin Gothic Book" w:hAnsi="Franklin Gothic Book"/>
          <w:sz w:val="22"/>
          <w:szCs w:val="22"/>
        </w:rPr>
        <w:t>Gold</w:t>
      </w:r>
    </w:p>
    <w:p w:rsidR="00764FD7" w:rsidRPr="007154DC" w:rsidRDefault="00764FD7" w:rsidP="002B1515">
      <w:pPr>
        <w:pStyle w:val="ListParagraph"/>
        <w:numPr>
          <w:ilvl w:val="0"/>
          <w:numId w:val="1"/>
        </w:numPr>
        <w:rPr>
          <w:rFonts w:ascii="Franklin Gothic Book" w:hAnsi="Franklin Gothic Book"/>
          <w:sz w:val="22"/>
          <w:szCs w:val="22"/>
        </w:rPr>
      </w:pPr>
      <w:r w:rsidRPr="007154DC">
        <w:rPr>
          <w:rFonts w:ascii="Franklin Gothic Book" w:hAnsi="Franklin Gothic Book"/>
          <w:sz w:val="22"/>
          <w:szCs w:val="22"/>
        </w:rPr>
        <w:t>Petroleum</w:t>
      </w:r>
    </w:p>
    <w:p w:rsidR="00764FD7" w:rsidRPr="007154DC" w:rsidRDefault="00764FD7" w:rsidP="00764FD7">
      <w:pPr>
        <w:pStyle w:val="ListParagraph"/>
        <w:rPr>
          <w:rFonts w:ascii="Franklin Gothic Book" w:hAnsi="Franklin Gothic Book"/>
          <w:sz w:val="22"/>
          <w:szCs w:val="22"/>
        </w:rPr>
      </w:pPr>
    </w:p>
    <w:p w:rsidR="002B1515" w:rsidRDefault="002B1515" w:rsidP="002B1515">
      <w:pPr>
        <w:rPr>
          <w:rFonts w:ascii="Franklin Gothic Book" w:hAnsi="Franklin Gothic Book"/>
          <w:sz w:val="22"/>
          <w:szCs w:val="22"/>
        </w:rPr>
      </w:pPr>
      <w:r w:rsidRPr="009258EB">
        <w:rPr>
          <w:rFonts w:ascii="Franklin Gothic Book" w:hAnsi="Franklin Gothic Book"/>
          <w:sz w:val="28"/>
          <w:szCs w:val="28"/>
          <w:u w:val="single"/>
        </w:rPr>
        <w:t>Population:</w:t>
      </w:r>
      <w:r w:rsidR="00414131" w:rsidRPr="007154DC">
        <w:rPr>
          <w:rFonts w:ascii="Franklin Gothic Book" w:hAnsi="Franklin Gothic Book"/>
          <w:sz w:val="22"/>
          <w:szCs w:val="22"/>
        </w:rPr>
        <w:t xml:space="preserve"> 9,657,000</w:t>
      </w:r>
    </w:p>
    <w:p w:rsidR="001E2B0C" w:rsidRPr="007154DC" w:rsidRDefault="00D97EF3" w:rsidP="009258EB">
      <w:pPr>
        <w:rPr>
          <w:rFonts w:ascii="Franklin Gothic Book" w:hAnsi="Franklin Gothic Book"/>
          <w:sz w:val="22"/>
          <w:szCs w:val="22"/>
        </w:rPr>
      </w:pPr>
      <w:r>
        <w:rPr>
          <w:rFonts w:ascii="Franklin Gothic Book" w:hAnsi="Franklin Gothic Book"/>
          <w:sz w:val="22"/>
          <w:szCs w:val="22"/>
        </w:rPr>
        <w:t xml:space="preserve">The literacy percentage in Chad is 30%. The official language of this country is French. </w:t>
      </w:r>
    </w:p>
    <w:p w:rsidR="002B1515" w:rsidRPr="007154DC" w:rsidRDefault="002B1515" w:rsidP="009258EB">
      <w:pPr>
        <w:rPr>
          <w:rFonts w:ascii="Franklin Gothic Book" w:hAnsi="Franklin Gothic Book"/>
          <w:sz w:val="22"/>
          <w:szCs w:val="22"/>
        </w:rPr>
      </w:pPr>
    </w:p>
    <w:p w:rsidR="002B1515" w:rsidRPr="009258EB" w:rsidRDefault="002B1515" w:rsidP="009258EB">
      <w:pPr>
        <w:rPr>
          <w:rFonts w:ascii="Franklin Gothic Book" w:hAnsi="Franklin Gothic Book"/>
          <w:sz w:val="28"/>
          <w:szCs w:val="28"/>
        </w:rPr>
      </w:pPr>
      <w:r w:rsidRPr="009258EB">
        <w:rPr>
          <w:rFonts w:ascii="Franklin Gothic Book" w:hAnsi="Franklin Gothic Book"/>
          <w:sz w:val="28"/>
          <w:szCs w:val="28"/>
          <w:u w:val="single"/>
        </w:rPr>
        <w:t>Ethnic groups/rivalries or tribal warfare:</w:t>
      </w:r>
      <w:r w:rsidR="00D80D93" w:rsidRPr="009258EB">
        <w:rPr>
          <w:rFonts w:ascii="Franklin Gothic Book" w:hAnsi="Franklin Gothic Book"/>
          <w:sz w:val="28"/>
          <w:szCs w:val="28"/>
        </w:rPr>
        <w:t xml:space="preserve"> </w:t>
      </w:r>
    </w:p>
    <w:p w:rsidR="002B1515" w:rsidRPr="00365B59" w:rsidRDefault="00D80D93" w:rsidP="009258EB">
      <w:pPr>
        <w:rPr>
          <w:rFonts w:ascii="Franklin Gothic Book" w:hAnsi="Franklin Gothic Book"/>
          <w:sz w:val="22"/>
          <w:szCs w:val="22"/>
        </w:rPr>
      </w:pPr>
      <w:r w:rsidRPr="007154DC">
        <w:rPr>
          <w:rFonts w:ascii="Franklin Gothic Book" w:hAnsi="Franklin Gothic Book"/>
          <w:sz w:val="22"/>
          <w:szCs w:val="22"/>
        </w:rPr>
        <w:tab/>
      </w:r>
      <w:r w:rsidR="00365B59">
        <w:rPr>
          <w:rFonts w:ascii="Franklin Gothic Book" w:hAnsi="Franklin Gothic Book"/>
          <w:sz w:val="22"/>
          <w:szCs w:val="22"/>
        </w:rPr>
        <w:t xml:space="preserve">The largest single ethnic group in Chad is the Sara which includes 30% of the population. Some other ethnic groups in Chad are </w:t>
      </w:r>
      <w:proofErr w:type="spellStart"/>
      <w:r w:rsidR="00365B59" w:rsidRPr="00365B59">
        <w:rPr>
          <w:rFonts w:ascii="Franklin Gothic Book" w:hAnsi="Franklin Gothic Book"/>
          <w:sz w:val="22"/>
          <w:szCs w:val="22"/>
          <w:lang/>
        </w:rPr>
        <w:t>Ngambaye</w:t>
      </w:r>
      <w:proofErr w:type="spellEnd"/>
      <w:r w:rsidR="00365B59" w:rsidRPr="00365B59">
        <w:rPr>
          <w:rFonts w:ascii="Franklin Gothic Book" w:hAnsi="Franklin Gothic Book"/>
          <w:sz w:val="22"/>
          <w:szCs w:val="22"/>
          <w:lang/>
        </w:rPr>
        <w:t xml:space="preserve">, </w:t>
      </w:r>
      <w:proofErr w:type="spellStart"/>
      <w:r w:rsidR="00365B59" w:rsidRPr="00365B59">
        <w:rPr>
          <w:rFonts w:ascii="Franklin Gothic Book" w:hAnsi="Franklin Gothic Book"/>
          <w:sz w:val="22"/>
          <w:szCs w:val="22"/>
          <w:lang/>
        </w:rPr>
        <w:t>Mbaye</w:t>
      </w:r>
      <w:proofErr w:type="spellEnd"/>
      <w:r w:rsidR="00365B59" w:rsidRPr="00365B59">
        <w:rPr>
          <w:rFonts w:ascii="Franklin Gothic Book" w:hAnsi="Franklin Gothic Book"/>
          <w:sz w:val="22"/>
          <w:szCs w:val="22"/>
          <w:lang/>
        </w:rPr>
        <w:t xml:space="preserve">, </w:t>
      </w:r>
      <w:proofErr w:type="spellStart"/>
      <w:r w:rsidR="00365B59" w:rsidRPr="00365B59">
        <w:rPr>
          <w:rFonts w:ascii="Franklin Gothic Book" w:hAnsi="Franklin Gothic Book"/>
          <w:sz w:val="22"/>
          <w:szCs w:val="22"/>
          <w:lang/>
        </w:rPr>
        <w:t>Goulaye</w:t>
      </w:r>
      <w:proofErr w:type="spellEnd"/>
      <w:r w:rsidR="00365B59" w:rsidRPr="00365B59">
        <w:rPr>
          <w:rFonts w:ascii="Franklin Gothic Book" w:hAnsi="Franklin Gothic Book"/>
          <w:sz w:val="22"/>
          <w:szCs w:val="22"/>
          <w:lang/>
        </w:rPr>
        <w:t xml:space="preserve">, </w:t>
      </w:r>
      <w:proofErr w:type="spellStart"/>
      <w:r w:rsidR="00365B59" w:rsidRPr="00365B59">
        <w:rPr>
          <w:rFonts w:ascii="Franklin Gothic Book" w:hAnsi="Franklin Gothic Book"/>
          <w:sz w:val="22"/>
          <w:szCs w:val="22"/>
          <w:lang/>
        </w:rPr>
        <w:t>Moundang</w:t>
      </w:r>
      <w:proofErr w:type="spellEnd"/>
      <w:r w:rsidR="00365B59" w:rsidRPr="00365B59">
        <w:rPr>
          <w:rFonts w:ascii="Franklin Gothic Book" w:hAnsi="Franklin Gothic Book"/>
          <w:sz w:val="22"/>
          <w:szCs w:val="22"/>
          <w:lang/>
        </w:rPr>
        <w:t xml:space="preserve">, </w:t>
      </w:r>
      <w:proofErr w:type="spellStart"/>
      <w:r w:rsidR="00365B59" w:rsidRPr="00365B59">
        <w:rPr>
          <w:rFonts w:ascii="Franklin Gothic Book" w:hAnsi="Franklin Gothic Book"/>
          <w:sz w:val="22"/>
          <w:szCs w:val="22"/>
          <w:lang/>
        </w:rPr>
        <w:t>Moussei</w:t>
      </w:r>
      <w:proofErr w:type="spellEnd"/>
      <w:r w:rsidR="00365B59" w:rsidRPr="00365B59">
        <w:rPr>
          <w:rFonts w:ascii="Franklin Gothic Book" w:hAnsi="Franklin Gothic Book"/>
          <w:sz w:val="22"/>
          <w:szCs w:val="22"/>
          <w:lang/>
        </w:rPr>
        <w:t>, and Massa.</w:t>
      </w:r>
      <w:r w:rsidR="00365B59">
        <w:rPr>
          <w:rFonts w:ascii="Franklin Gothic Book" w:hAnsi="Franklin Gothic Book"/>
          <w:sz w:val="22"/>
          <w:szCs w:val="22"/>
          <w:lang/>
        </w:rPr>
        <w:t xml:space="preserve"> </w:t>
      </w:r>
      <w:r w:rsidR="00365B59">
        <w:rPr>
          <w:rFonts w:ascii="Franklin Gothic Book" w:hAnsi="Franklin Gothic Book"/>
          <w:color w:val="000000"/>
          <w:sz w:val="22"/>
          <w:szCs w:val="22"/>
          <w:lang/>
        </w:rPr>
        <w:t>There are about 15,00</w:t>
      </w:r>
      <w:r w:rsidR="00365B59" w:rsidRPr="00365B59">
        <w:rPr>
          <w:rFonts w:ascii="Franklin Gothic Book" w:hAnsi="Franklin Gothic Book"/>
          <w:color w:val="000000"/>
          <w:sz w:val="22"/>
          <w:szCs w:val="22"/>
          <w:lang/>
        </w:rPr>
        <w:t>0 non-indigenous inhabitants</w:t>
      </w:r>
      <w:r w:rsidR="00365B59">
        <w:rPr>
          <w:rFonts w:ascii="Franklin Gothic Book" w:hAnsi="Franklin Gothic Book"/>
          <w:color w:val="000000"/>
          <w:sz w:val="22"/>
          <w:szCs w:val="22"/>
          <w:lang/>
        </w:rPr>
        <w:t xml:space="preserve"> in Chad and about</w:t>
      </w:r>
      <w:r w:rsidR="00365B59" w:rsidRPr="00365B59">
        <w:rPr>
          <w:rFonts w:ascii="Franklin Gothic Book" w:hAnsi="Franklin Gothic Book"/>
          <w:color w:val="000000"/>
          <w:sz w:val="22"/>
          <w:szCs w:val="22"/>
          <w:lang/>
        </w:rPr>
        <w:t xml:space="preserve"> 1,000 </w:t>
      </w:r>
      <w:r w:rsidR="00365B59">
        <w:rPr>
          <w:rFonts w:ascii="Franklin Gothic Book" w:hAnsi="Franklin Gothic Book"/>
          <w:color w:val="000000"/>
          <w:sz w:val="22"/>
          <w:szCs w:val="22"/>
          <w:lang/>
        </w:rPr>
        <w:t xml:space="preserve">of these </w:t>
      </w:r>
      <w:r w:rsidR="00365B59" w:rsidRPr="00365B59">
        <w:rPr>
          <w:rFonts w:ascii="Franklin Gothic Book" w:hAnsi="Franklin Gothic Book"/>
          <w:color w:val="000000"/>
          <w:sz w:val="22"/>
          <w:szCs w:val="22"/>
          <w:lang/>
        </w:rPr>
        <w:t>are French.</w:t>
      </w:r>
    </w:p>
    <w:p w:rsidR="002B1515" w:rsidRPr="00365B59" w:rsidRDefault="002B1515" w:rsidP="002B1515">
      <w:pPr>
        <w:rPr>
          <w:rFonts w:ascii="Franklin Gothic Book" w:hAnsi="Franklin Gothic Book"/>
          <w:sz w:val="22"/>
          <w:szCs w:val="22"/>
        </w:rPr>
      </w:pPr>
    </w:p>
    <w:p w:rsidR="002B1515" w:rsidRPr="009258EB" w:rsidRDefault="002B1515" w:rsidP="002B1515">
      <w:pPr>
        <w:rPr>
          <w:rFonts w:ascii="Franklin Gothic Book" w:hAnsi="Franklin Gothic Book"/>
          <w:sz w:val="28"/>
          <w:szCs w:val="28"/>
        </w:rPr>
      </w:pPr>
      <w:r w:rsidRPr="009258EB">
        <w:rPr>
          <w:rFonts w:ascii="Franklin Gothic Book" w:hAnsi="Franklin Gothic Book"/>
          <w:sz w:val="28"/>
          <w:szCs w:val="28"/>
          <w:u w:val="single"/>
        </w:rPr>
        <w:t>Impact of diseases in your country:</w:t>
      </w:r>
      <w:r w:rsidR="00D80D93" w:rsidRPr="009258EB">
        <w:rPr>
          <w:rFonts w:ascii="Franklin Gothic Book" w:hAnsi="Franklin Gothic Book"/>
          <w:sz w:val="28"/>
          <w:szCs w:val="28"/>
        </w:rPr>
        <w:t xml:space="preserve"> </w:t>
      </w:r>
    </w:p>
    <w:p w:rsidR="002F2FC3" w:rsidRPr="008B6421" w:rsidRDefault="002F2FC3" w:rsidP="002F2FC3">
      <w:pPr>
        <w:pStyle w:val="ListParagraph"/>
        <w:numPr>
          <w:ilvl w:val="0"/>
          <w:numId w:val="2"/>
        </w:numPr>
        <w:rPr>
          <w:rFonts w:ascii="Franklin Gothic Book" w:eastAsiaTheme="minorHAnsi" w:hAnsi="Franklin Gothic Book" w:cs="FreeSerif"/>
          <w:iCs/>
          <w:sz w:val="22"/>
          <w:szCs w:val="22"/>
        </w:rPr>
      </w:pPr>
      <w:proofErr w:type="spellStart"/>
      <w:r w:rsidRPr="008B6421">
        <w:rPr>
          <w:rFonts w:ascii="Franklin Gothic Book" w:eastAsiaTheme="minorHAnsi" w:hAnsi="Franklin Gothic Book" w:cs="FreeSerif"/>
          <w:iCs/>
          <w:sz w:val="22"/>
          <w:szCs w:val="22"/>
        </w:rPr>
        <w:t>Schistosomiasis</w:t>
      </w:r>
      <w:proofErr w:type="spellEnd"/>
      <w:r w:rsidRPr="008B6421">
        <w:rPr>
          <w:rFonts w:ascii="Franklin Gothic Book" w:eastAsiaTheme="minorHAnsi" w:hAnsi="Franklin Gothic Book" w:cs="FreeSerif"/>
          <w:iCs/>
          <w:sz w:val="22"/>
          <w:szCs w:val="22"/>
        </w:rPr>
        <w:t>:</w:t>
      </w:r>
      <w:r w:rsidR="008B6421" w:rsidRPr="008B6421">
        <w:rPr>
          <w:rFonts w:ascii="Arial" w:hAnsi="Arial" w:cs="Arial"/>
        </w:rPr>
        <w:t xml:space="preserve"> </w:t>
      </w:r>
      <w:r w:rsidR="008B6421" w:rsidRPr="008B6421">
        <w:rPr>
          <w:rFonts w:ascii="Arial" w:hAnsi="Arial" w:cs="Arial"/>
          <w:sz w:val="22"/>
          <w:szCs w:val="22"/>
        </w:rPr>
        <w:t>endemic in 74 developing countries with 80% of infected people living in sub-Saharan Africa</w:t>
      </w:r>
    </w:p>
    <w:p w:rsidR="002F2FC3" w:rsidRPr="008B6421" w:rsidRDefault="002F2FC3" w:rsidP="002F2FC3">
      <w:pPr>
        <w:pStyle w:val="ListParagraph"/>
        <w:numPr>
          <w:ilvl w:val="0"/>
          <w:numId w:val="2"/>
        </w:numPr>
        <w:rPr>
          <w:rFonts w:ascii="Franklin Gothic Book" w:eastAsiaTheme="minorHAnsi" w:hAnsi="Franklin Gothic Book" w:cs="FreeSerif"/>
          <w:iCs/>
          <w:sz w:val="22"/>
          <w:szCs w:val="22"/>
        </w:rPr>
      </w:pPr>
      <w:r w:rsidRPr="008B6421">
        <w:rPr>
          <w:rFonts w:ascii="Franklin Gothic Book" w:eastAsiaTheme="minorHAnsi" w:hAnsi="Franklin Gothic Book" w:cs="FreeSerif"/>
          <w:iCs/>
          <w:sz w:val="22"/>
          <w:szCs w:val="22"/>
        </w:rPr>
        <w:t>Malaria:</w:t>
      </w:r>
      <w:r w:rsidR="008B6421" w:rsidRPr="008B6421">
        <w:rPr>
          <w:rFonts w:ascii="Franklin Gothic Book" w:hAnsi="Franklin Gothic Book" w:cs="Arial"/>
          <w:sz w:val="22"/>
          <w:szCs w:val="22"/>
        </w:rPr>
        <w:t xml:space="preserve"> 1.5-2.5 million estimated annual deaths occurring in sub-Saharan Africa</w:t>
      </w:r>
    </w:p>
    <w:p w:rsidR="007154DC" w:rsidRPr="008B6421" w:rsidRDefault="007154DC" w:rsidP="008B6421">
      <w:pPr>
        <w:pStyle w:val="ListParagraph"/>
        <w:numPr>
          <w:ilvl w:val="0"/>
          <w:numId w:val="2"/>
        </w:numPr>
        <w:rPr>
          <w:rFonts w:ascii="Franklin Gothic Book" w:hAnsi="Franklin Gothic Book"/>
          <w:sz w:val="22"/>
          <w:szCs w:val="22"/>
        </w:rPr>
      </w:pPr>
      <w:r w:rsidRPr="008B6421">
        <w:rPr>
          <w:rFonts w:ascii="Franklin Gothic Book" w:hAnsi="Franklin Gothic Book"/>
          <w:color w:val="000000"/>
          <w:sz w:val="22"/>
          <w:szCs w:val="22"/>
        </w:rPr>
        <w:t>HIV/AIDS affects 18,000 children under age 14</w:t>
      </w:r>
      <w:r w:rsidR="008B6421" w:rsidRPr="008B6421">
        <w:rPr>
          <w:rFonts w:ascii="Franklin Gothic Book" w:hAnsi="Franklin Gothic Book"/>
          <w:color w:val="000000"/>
          <w:sz w:val="22"/>
          <w:szCs w:val="22"/>
        </w:rPr>
        <w:t xml:space="preserve"> --- 4.8%</w:t>
      </w:r>
    </w:p>
    <w:p w:rsidR="008B6421" w:rsidRPr="001E2B0C" w:rsidRDefault="008B6421" w:rsidP="008B6421">
      <w:pPr>
        <w:pStyle w:val="ListParagraph"/>
        <w:numPr>
          <w:ilvl w:val="0"/>
          <w:numId w:val="2"/>
        </w:numPr>
        <w:rPr>
          <w:rFonts w:ascii="Franklin Gothic Book" w:hAnsi="Franklin Gothic Book"/>
          <w:sz w:val="22"/>
          <w:szCs w:val="22"/>
        </w:rPr>
      </w:pPr>
      <w:r w:rsidRPr="008B6421">
        <w:rPr>
          <w:rFonts w:ascii="Franklin Gothic Book" w:hAnsi="Franklin Gothic Book"/>
          <w:color w:val="000000"/>
          <w:sz w:val="22"/>
          <w:szCs w:val="22"/>
        </w:rPr>
        <w:t xml:space="preserve">Yellow Fever: Fatality Rate less </w:t>
      </w:r>
      <w:r w:rsidR="001E2B0C" w:rsidRPr="008B6421">
        <w:rPr>
          <w:rFonts w:ascii="Franklin Gothic Book" w:hAnsi="Franklin Gothic Book"/>
          <w:color w:val="000000"/>
          <w:sz w:val="22"/>
          <w:szCs w:val="22"/>
        </w:rPr>
        <w:t>than</w:t>
      </w:r>
      <w:r w:rsidRPr="008B6421">
        <w:rPr>
          <w:rFonts w:ascii="Franklin Gothic Book" w:hAnsi="Franklin Gothic Book"/>
          <w:color w:val="000000"/>
          <w:sz w:val="22"/>
          <w:szCs w:val="22"/>
        </w:rPr>
        <w:t xml:space="preserve"> 20%</w:t>
      </w:r>
    </w:p>
    <w:p w:rsidR="001E2B0C" w:rsidRPr="008B6421" w:rsidRDefault="001E2B0C" w:rsidP="001E2B0C">
      <w:pPr>
        <w:pStyle w:val="ListParagraph"/>
        <w:numPr>
          <w:ilvl w:val="0"/>
          <w:numId w:val="2"/>
        </w:numPr>
        <w:rPr>
          <w:rFonts w:ascii="Franklin Gothic Book" w:eastAsiaTheme="minorHAnsi" w:hAnsi="Franklin Gothic Book" w:cs="FreeSerif"/>
          <w:iCs/>
          <w:sz w:val="22"/>
          <w:szCs w:val="22"/>
        </w:rPr>
      </w:pPr>
      <w:r w:rsidRPr="008B6421">
        <w:rPr>
          <w:rFonts w:ascii="Franklin Gothic Book" w:hAnsi="Franklin Gothic Book"/>
          <w:sz w:val="22"/>
          <w:szCs w:val="22"/>
        </w:rPr>
        <w:t>T</w:t>
      </w:r>
      <w:r>
        <w:rPr>
          <w:rFonts w:ascii="Franklin Gothic Book" w:eastAsiaTheme="minorHAnsi" w:hAnsi="Franklin Gothic Book" w:cs="FreeSerif"/>
          <w:iCs/>
          <w:sz w:val="22"/>
          <w:szCs w:val="22"/>
        </w:rPr>
        <w:t>yphoid</w:t>
      </w:r>
    </w:p>
    <w:p w:rsidR="001E2B0C" w:rsidRPr="001E2B0C" w:rsidRDefault="001E2B0C" w:rsidP="001E2B0C">
      <w:pPr>
        <w:ind w:left="360"/>
        <w:rPr>
          <w:rFonts w:ascii="Franklin Gothic Book" w:hAnsi="Franklin Gothic Book"/>
          <w:sz w:val="22"/>
          <w:szCs w:val="22"/>
        </w:rPr>
      </w:pPr>
    </w:p>
    <w:p w:rsidR="00414131" w:rsidRPr="009258EB" w:rsidRDefault="002B1515" w:rsidP="002B1515">
      <w:pPr>
        <w:rPr>
          <w:rFonts w:ascii="Franklin Gothic Book" w:hAnsi="Franklin Gothic Book"/>
          <w:sz w:val="28"/>
          <w:szCs w:val="28"/>
          <w:u w:val="single"/>
        </w:rPr>
      </w:pPr>
      <w:r w:rsidRPr="009258EB">
        <w:rPr>
          <w:rFonts w:ascii="Franklin Gothic Book" w:hAnsi="Franklin Gothic Book"/>
          <w:sz w:val="28"/>
          <w:szCs w:val="28"/>
          <w:u w:val="single"/>
        </w:rPr>
        <w:t>European nations that colonized your country:</w:t>
      </w:r>
      <w:r w:rsidR="00414131" w:rsidRPr="009258EB">
        <w:rPr>
          <w:rFonts w:ascii="Franklin Gothic Book" w:hAnsi="Franklin Gothic Book"/>
          <w:sz w:val="28"/>
          <w:szCs w:val="28"/>
          <w:u w:val="single"/>
        </w:rPr>
        <w:t xml:space="preserve"> </w:t>
      </w:r>
    </w:p>
    <w:p w:rsidR="002B1515" w:rsidRPr="007154DC" w:rsidRDefault="00414131" w:rsidP="007355E2">
      <w:pPr>
        <w:ind w:firstLine="720"/>
        <w:rPr>
          <w:rFonts w:ascii="Franklin Gothic Book" w:hAnsi="Franklin Gothic Book"/>
          <w:sz w:val="22"/>
          <w:szCs w:val="22"/>
        </w:rPr>
      </w:pPr>
      <w:r w:rsidRPr="008B6421">
        <w:rPr>
          <w:rFonts w:ascii="Franklin Gothic Book" w:hAnsi="Franklin Gothic Book"/>
          <w:sz w:val="22"/>
          <w:szCs w:val="22"/>
        </w:rPr>
        <w:t>Chad did not politically exist until the Fren</w:t>
      </w:r>
      <w:r w:rsidRPr="007154DC">
        <w:rPr>
          <w:rFonts w:ascii="Franklin Gothic Book" w:hAnsi="Franklin Gothic Book"/>
          <w:sz w:val="22"/>
          <w:szCs w:val="22"/>
        </w:rPr>
        <w:t>ch conquest of 1900.</w:t>
      </w:r>
      <w:r w:rsidR="00B05D51">
        <w:rPr>
          <w:rFonts w:ascii="Franklin Gothic Book" w:hAnsi="Franklin Gothic Book"/>
          <w:sz w:val="22"/>
          <w:szCs w:val="22"/>
        </w:rPr>
        <w:t xml:space="preserve"> </w:t>
      </w:r>
    </w:p>
    <w:p w:rsidR="007355E2" w:rsidRPr="007154DC" w:rsidRDefault="007355E2" w:rsidP="002B1515">
      <w:pPr>
        <w:rPr>
          <w:rFonts w:ascii="Franklin Gothic Book" w:hAnsi="Franklin Gothic Book"/>
          <w:sz w:val="22"/>
          <w:szCs w:val="22"/>
        </w:rPr>
      </w:pPr>
    </w:p>
    <w:p w:rsidR="002B1515" w:rsidRPr="009258EB" w:rsidRDefault="002B1515" w:rsidP="002B1515">
      <w:pPr>
        <w:rPr>
          <w:rFonts w:ascii="Franklin Gothic Book" w:hAnsi="Franklin Gothic Book"/>
          <w:sz w:val="28"/>
          <w:szCs w:val="28"/>
          <w:u w:val="single"/>
        </w:rPr>
      </w:pPr>
      <w:r w:rsidRPr="009258EB">
        <w:rPr>
          <w:rFonts w:ascii="Franklin Gothic Book" w:hAnsi="Franklin Gothic Book"/>
          <w:sz w:val="28"/>
          <w:szCs w:val="28"/>
          <w:u w:val="single"/>
        </w:rPr>
        <w:t>Type of government:</w:t>
      </w:r>
    </w:p>
    <w:p w:rsidR="002B1515" w:rsidRDefault="00764FD7" w:rsidP="002B1515">
      <w:pPr>
        <w:rPr>
          <w:rFonts w:ascii="Franklin Gothic Book" w:hAnsi="Franklin Gothic Book"/>
          <w:sz w:val="22"/>
          <w:szCs w:val="22"/>
        </w:rPr>
      </w:pPr>
      <w:r w:rsidRPr="007154DC">
        <w:rPr>
          <w:rFonts w:ascii="Franklin Gothic Book" w:hAnsi="Franklin Gothic Book"/>
          <w:sz w:val="22"/>
          <w:szCs w:val="22"/>
        </w:rPr>
        <w:tab/>
        <w:t xml:space="preserve">The Government of Chad has made incremental progress since 1995. It has done so through implementing structural reforms, and also by improving </w:t>
      </w:r>
      <w:r w:rsidR="002B768B" w:rsidRPr="007154DC">
        <w:rPr>
          <w:rFonts w:ascii="Franklin Gothic Book" w:hAnsi="Franklin Gothic Book"/>
          <w:sz w:val="22"/>
          <w:szCs w:val="22"/>
        </w:rPr>
        <w:t>government</w:t>
      </w:r>
      <w:r w:rsidRPr="007154DC">
        <w:rPr>
          <w:rFonts w:ascii="Franklin Gothic Book" w:hAnsi="Franklin Gothic Book"/>
          <w:sz w:val="22"/>
          <w:szCs w:val="22"/>
        </w:rPr>
        <w:t xml:space="preserve"> finances under two successive structural adjustment programs</w:t>
      </w:r>
      <w:r w:rsidR="0088741F">
        <w:rPr>
          <w:rFonts w:ascii="Franklin Gothic Book" w:hAnsi="Franklin Gothic Book"/>
          <w:sz w:val="22"/>
          <w:szCs w:val="22"/>
        </w:rPr>
        <w:t>.</w:t>
      </w:r>
    </w:p>
    <w:p w:rsidR="009258EB" w:rsidRDefault="00D97EF3" w:rsidP="009258EB">
      <w:pPr>
        <w:ind w:firstLine="720"/>
        <w:rPr>
          <w:rFonts w:ascii="Franklin Gothic Book" w:hAnsi="Franklin Gothic Book"/>
          <w:sz w:val="22"/>
          <w:szCs w:val="22"/>
        </w:rPr>
      </w:pPr>
      <w:r>
        <w:rPr>
          <w:rFonts w:ascii="Franklin Gothic Book" w:hAnsi="Franklin Gothic Book"/>
          <w:sz w:val="22"/>
          <w:szCs w:val="22"/>
        </w:rPr>
        <w:lastRenderedPageBreak/>
        <w:t xml:space="preserve">Currently Chad has a republic government. </w:t>
      </w:r>
      <w:r w:rsidR="0088741F">
        <w:rPr>
          <w:rFonts w:ascii="Franklin Gothic Book" w:hAnsi="Franklin Gothic Book"/>
          <w:sz w:val="22"/>
          <w:szCs w:val="22"/>
        </w:rPr>
        <w:t>The current president of Chad is Iriss Deby</w:t>
      </w:r>
      <w:r w:rsidR="00C00DA9">
        <w:rPr>
          <w:rFonts w:ascii="Franklin Gothic Book" w:hAnsi="Franklin Gothic Book"/>
          <w:sz w:val="22"/>
          <w:szCs w:val="22"/>
        </w:rPr>
        <w:t>. In 2006 Deby was elected for a third term as president, because his voters supported constitutional change</w:t>
      </w:r>
      <w:r w:rsidR="009258EB">
        <w:rPr>
          <w:rFonts w:ascii="Franklin Gothic Book" w:hAnsi="Franklin Gothic Book"/>
          <w:sz w:val="22"/>
          <w:szCs w:val="22"/>
        </w:rPr>
        <w:t>s.</w:t>
      </w:r>
    </w:p>
    <w:p w:rsidR="009258EB" w:rsidRPr="007154DC" w:rsidRDefault="009258EB" w:rsidP="009258EB">
      <w:pPr>
        <w:ind w:firstLine="720"/>
        <w:rPr>
          <w:rFonts w:ascii="Franklin Gothic Book" w:hAnsi="Franklin Gothic Book"/>
          <w:sz w:val="22"/>
          <w:szCs w:val="22"/>
        </w:rPr>
      </w:pPr>
    </w:p>
    <w:p w:rsidR="008B6421" w:rsidRPr="009258EB" w:rsidRDefault="002B1515">
      <w:pPr>
        <w:rPr>
          <w:rFonts w:ascii="Franklin Gothic Book" w:hAnsi="Franklin Gothic Book"/>
          <w:sz w:val="28"/>
          <w:szCs w:val="28"/>
          <w:u w:val="single"/>
        </w:rPr>
      </w:pPr>
      <w:r w:rsidRPr="009258EB">
        <w:rPr>
          <w:rFonts w:ascii="Franklin Gothic Book" w:hAnsi="Franklin Gothic Book"/>
          <w:sz w:val="28"/>
          <w:szCs w:val="28"/>
          <w:u w:val="single"/>
        </w:rPr>
        <w:t>Problems that need to be addressed to country prosper</w:t>
      </w:r>
      <w:r w:rsidR="002F2FC3" w:rsidRPr="009258EB">
        <w:rPr>
          <w:rFonts w:ascii="Franklin Gothic Book" w:hAnsi="Franklin Gothic Book"/>
          <w:sz w:val="28"/>
          <w:szCs w:val="28"/>
          <w:u w:val="single"/>
        </w:rPr>
        <w:t xml:space="preserve"> &amp; </w:t>
      </w:r>
      <w:r w:rsidR="001E2B0C" w:rsidRPr="009258EB">
        <w:rPr>
          <w:rFonts w:ascii="Franklin Gothic Book" w:hAnsi="Franklin Gothic Book"/>
          <w:sz w:val="28"/>
          <w:szCs w:val="28"/>
          <w:u w:val="single"/>
        </w:rPr>
        <w:t>Solutions</w:t>
      </w:r>
      <w:r w:rsidR="00D97EF3" w:rsidRPr="009258EB">
        <w:rPr>
          <w:rFonts w:ascii="Franklin Gothic Book" w:hAnsi="Franklin Gothic Book"/>
          <w:sz w:val="28"/>
          <w:szCs w:val="28"/>
          <w:u w:val="single"/>
        </w:rPr>
        <w:t xml:space="preserve">: </w:t>
      </w:r>
    </w:p>
    <w:p w:rsidR="008B6421" w:rsidRDefault="00C00DA9">
      <w:pPr>
        <w:rPr>
          <w:rFonts w:ascii="Franklin Gothic Book" w:hAnsi="Franklin Gothic Book"/>
          <w:sz w:val="22"/>
          <w:szCs w:val="22"/>
        </w:rPr>
      </w:pPr>
      <w:r>
        <w:rPr>
          <w:rFonts w:ascii="Franklin Gothic Book" w:hAnsi="Franklin Gothic Book"/>
          <w:sz w:val="22"/>
          <w:szCs w:val="22"/>
        </w:rPr>
        <w:tab/>
        <w:t>A current humanitarian issue facing the people of Chad is the fact that 140,000 people are internal refug</w:t>
      </w:r>
      <w:r w:rsidRPr="00B05D51">
        <w:rPr>
          <w:rFonts w:ascii="Franklin Gothic Book" w:hAnsi="Franklin Gothic Book"/>
          <w:sz w:val="22"/>
          <w:szCs w:val="22"/>
        </w:rPr>
        <w:t>ees. Violence between Chadian and Sudanese militias flares up, leading to Sudan cutting diplomatic relations and Chad responding by closing its border and cutting economic ties.</w:t>
      </w:r>
      <w:r w:rsidR="00B05D51">
        <w:rPr>
          <w:rFonts w:ascii="Franklin Gothic Book" w:hAnsi="Franklin Gothic Book"/>
          <w:sz w:val="22"/>
          <w:szCs w:val="22"/>
        </w:rPr>
        <w:t xml:space="preserve"> I think to solve these problems we need to try to get a compromise between the two areas and work to have peace.</w:t>
      </w:r>
    </w:p>
    <w:p w:rsidR="00B05D51" w:rsidRDefault="00B05D51">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Default="009258EB">
      <w:pPr>
        <w:rPr>
          <w:rFonts w:ascii="Franklin Gothic Book" w:hAnsi="Franklin Gothic Book"/>
          <w:sz w:val="22"/>
          <w:szCs w:val="22"/>
        </w:rPr>
      </w:pPr>
    </w:p>
    <w:p w:rsidR="009258EB" w:rsidRPr="00B05D51" w:rsidRDefault="009258EB">
      <w:pPr>
        <w:rPr>
          <w:rFonts w:ascii="Franklin Gothic Book" w:hAnsi="Franklin Gothic Book"/>
          <w:sz w:val="22"/>
          <w:szCs w:val="22"/>
        </w:rPr>
      </w:pPr>
    </w:p>
    <w:p w:rsidR="009258EB" w:rsidRDefault="009258EB" w:rsidP="009258EB">
      <w:pPr>
        <w:spacing w:line="480" w:lineRule="auto"/>
        <w:rPr>
          <w:rFonts w:ascii="Franklin Gothic Book" w:hAnsi="Franklin Gothic Book"/>
          <w:u w:val="single"/>
        </w:rPr>
      </w:pPr>
    </w:p>
    <w:p w:rsidR="009258EB" w:rsidRDefault="009258EB" w:rsidP="008B6421">
      <w:pPr>
        <w:spacing w:line="480" w:lineRule="auto"/>
        <w:jc w:val="center"/>
        <w:rPr>
          <w:rFonts w:ascii="Franklin Gothic Book" w:hAnsi="Franklin Gothic Book"/>
          <w:u w:val="single"/>
        </w:rPr>
      </w:pPr>
    </w:p>
    <w:p w:rsidR="009258EB" w:rsidRDefault="009258EB" w:rsidP="008B6421">
      <w:pPr>
        <w:spacing w:line="480" w:lineRule="auto"/>
        <w:jc w:val="center"/>
        <w:rPr>
          <w:rFonts w:ascii="Franklin Gothic Book" w:hAnsi="Franklin Gothic Book"/>
          <w:u w:val="single"/>
        </w:rPr>
      </w:pPr>
    </w:p>
    <w:p w:rsidR="008B6421" w:rsidRPr="008B6421" w:rsidRDefault="008B6421" w:rsidP="008B6421">
      <w:pPr>
        <w:spacing w:line="480" w:lineRule="auto"/>
        <w:jc w:val="center"/>
        <w:rPr>
          <w:rFonts w:ascii="Franklin Gothic Book" w:hAnsi="Franklin Gothic Book"/>
          <w:u w:val="single"/>
        </w:rPr>
      </w:pPr>
      <w:r w:rsidRPr="008B6421">
        <w:rPr>
          <w:rFonts w:ascii="Franklin Gothic Book" w:hAnsi="Franklin Gothic Book"/>
          <w:u w:val="single"/>
        </w:rPr>
        <w:lastRenderedPageBreak/>
        <w:t>Reference Page</w:t>
      </w:r>
    </w:p>
    <w:p w:rsidR="002B1515" w:rsidRPr="008B6421" w:rsidRDefault="007E2D4F" w:rsidP="008B6421">
      <w:pPr>
        <w:spacing w:line="480" w:lineRule="auto"/>
        <w:rPr>
          <w:rFonts w:ascii="Franklin Gothic Book" w:hAnsi="Franklin Gothic Book"/>
          <w:sz w:val="22"/>
          <w:szCs w:val="22"/>
        </w:rPr>
      </w:pPr>
      <w:hyperlink r:id="rId5" w:history="1">
        <w:r w:rsidR="00414131" w:rsidRPr="008B6421">
          <w:rPr>
            <w:rStyle w:val="Hyperlink"/>
            <w:rFonts w:ascii="Franklin Gothic Book" w:hAnsi="Franklin Gothic Book"/>
            <w:sz w:val="22"/>
            <w:szCs w:val="22"/>
          </w:rPr>
          <w:t>http://www.everyculture.com/Bo-Co/Chad.html</w:t>
        </w:r>
      </w:hyperlink>
    </w:p>
    <w:p w:rsidR="00414131" w:rsidRPr="008B6421" w:rsidRDefault="007E2D4F" w:rsidP="008B6421">
      <w:pPr>
        <w:spacing w:line="480" w:lineRule="auto"/>
        <w:rPr>
          <w:rFonts w:ascii="Franklin Gothic Book" w:hAnsi="Franklin Gothic Book"/>
          <w:sz w:val="22"/>
          <w:szCs w:val="22"/>
        </w:rPr>
      </w:pPr>
      <w:hyperlink r:id="rId6" w:history="1">
        <w:r w:rsidR="00414131" w:rsidRPr="008B6421">
          <w:rPr>
            <w:rStyle w:val="Hyperlink"/>
            <w:rFonts w:ascii="Franklin Gothic Book" w:hAnsi="Franklin Gothic Book"/>
            <w:sz w:val="22"/>
            <w:szCs w:val="22"/>
          </w:rPr>
          <w:t>http://www.uiowa.edu/~africart/toc/countries/Chad.html</w:t>
        </w:r>
      </w:hyperlink>
    </w:p>
    <w:p w:rsidR="00414131" w:rsidRPr="008B6421" w:rsidRDefault="007E2D4F" w:rsidP="008B6421">
      <w:pPr>
        <w:spacing w:line="480" w:lineRule="auto"/>
        <w:rPr>
          <w:rFonts w:ascii="Franklin Gothic Book" w:hAnsi="Franklin Gothic Book"/>
          <w:sz w:val="22"/>
          <w:szCs w:val="22"/>
        </w:rPr>
      </w:pPr>
      <w:hyperlink r:id="rId7" w:history="1">
        <w:r w:rsidR="009868F6" w:rsidRPr="008B6421">
          <w:rPr>
            <w:rStyle w:val="Hyperlink"/>
            <w:rFonts w:ascii="Franklin Gothic Book" w:hAnsi="Franklin Gothic Book"/>
            <w:sz w:val="22"/>
            <w:szCs w:val="22"/>
          </w:rPr>
          <w:t>http://travel.state.gov/travel/cis_pa_tw/cis/cis_1086.html</w:t>
        </w:r>
      </w:hyperlink>
    </w:p>
    <w:p w:rsidR="009868F6" w:rsidRPr="008B6421" w:rsidRDefault="007E2D4F" w:rsidP="008B6421">
      <w:pPr>
        <w:spacing w:line="480" w:lineRule="auto"/>
        <w:rPr>
          <w:rFonts w:ascii="Franklin Gothic Book" w:hAnsi="Franklin Gothic Book"/>
          <w:sz w:val="22"/>
          <w:szCs w:val="22"/>
        </w:rPr>
      </w:pPr>
      <w:hyperlink r:id="rId8" w:history="1">
        <w:r w:rsidR="00F55E69" w:rsidRPr="008B6421">
          <w:rPr>
            <w:rStyle w:val="Hyperlink"/>
            <w:rFonts w:ascii="Franklin Gothic Book" w:hAnsi="Franklin Gothic Book"/>
            <w:sz w:val="22"/>
            <w:szCs w:val="22"/>
          </w:rPr>
          <w:t>http://www.traveldoctoronline.net/regions/chad.htm</w:t>
        </w:r>
      </w:hyperlink>
    </w:p>
    <w:p w:rsidR="00F55E69" w:rsidRPr="008B6421" w:rsidRDefault="007E2D4F" w:rsidP="008B6421">
      <w:pPr>
        <w:spacing w:line="480" w:lineRule="auto"/>
        <w:rPr>
          <w:rFonts w:ascii="Franklin Gothic Book" w:hAnsi="Franklin Gothic Book"/>
          <w:sz w:val="22"/>
          <w:szCs w:val="22"/>
        </w:rPr>
      </w:pPr>
      <w:hyperlink r:id="rId9" w:history="1">
        <w:r w:rsidR="007154DC" w:rsidRPr="008B6421">
          <w:rPr>
            <w:rStyle w:val="Hyperlink"/>
            <w:rFonts w:ascii="Franklin Gothic Book" w:hAnsi="Franklin Gothic Book"/>
            <w:sz w:val="22"/>
            <w:szCs w:val="22"/>
          </w:rPr>
          <w:t>http://www.unicef.org/infobycountry/chad_2477.html</w:t>
        </w:r>
      </w:hyperlink>
    </w:p>
    <w:p w:rsidR="007154DC" w:rsidRDefault="007E2D4F" w:rsidP="008B6421">
      <w:pPr>
        <w:spacing w:line="480" w:lineRule="auto"/>
        <w:rPr>
          <w:rFonts w:ascii="Franklin Gothic Book" w:hAnsi="Franklin Gothic Book"/>
          <w:sz w:val="22"/>
          <w:szCs w:val="22"/>
        </w:rPr>
      </w:pPr>
      <w:hyperlink r:id="rId10" w:anchor="overview" w:history="1">
        <w:r w:rsidR="0088741F" w:rsidRPr="004B1094">
          <w:rPr>
            <w:rStyle w:val="Hyperlink"/>
            <w:rFonts w:ascii="Franklin Gothic Book" w:hAnsi="Franklin Gothic Book"/>
            <w:sz w:val="22"/>
            <w:szCs w:val="22"/>
          </w:rPr>
          <w:t>http://news.bbc.co.uk/2/hi/africa/country_profiles/1068700.stm#overview</w:t>
        </w:r>
      </w:hyperlink>
    </w:p>
    <w:p w:rsidR="0088741F" w:rsidRDefault="007E2D4F" w:rsidP="008B6421">
      <w:pPr>
        <w:spacing w:line="480" w:lineRule="auto"/>
      </w:pPr>
      <w:hyperlink r:id="rId11" w:history="1">
        <w:r w:rsidR="00D97EF3" w:rsidRPr="003760A3">
          <w:rPr>
            <w:rStyle w:val="Hyperlink"/>
            <w:rFonts w:ascii="Franklin Gothic Book" w:hAnsi="Franklin Gothic Book"/>
            <w:sz w:val="22"/>
            <w:szCs w:val="22"/>
          </w:rPr>
          <w:t>http://www.state.gov/r/pa/ei/bgn/37992.htm</w:t>
        </w:r>
      </w:hyperlink>
    </w:p>
    <w:p w:rsidR="009258EB" w:rsidRDefault="009258EB" w:rsidP="008B6421">
      <w:pPr>
        <w:spacing w:line="480" w:lineRule="auto"/>
        <w:rPr>
          <w:rFonts w:ascii="Franklin Gothic Book" w:hAnsi="Franklin Gothic Book"/>
          <w:sz w:val="22"/>
          <w:szCs w:val="22"/>
        </w:rPr>
      </w:pPr>
      <w:hyperlink r:id="rId12" w:history="1">
        <w:r w:rsidRPr="00503249">
          <w:rPr>
            <w:rStyle w:val="Hyperlink"/>
            <w:rFonts w:ascii="Franklin Gothic Book" w:hAnsi="Franklin Gothic Book"/>
            <w:sz w:val="22"/>
            <w:szCs w:val="22"/>
          </w:rPr>
          <w:t>http://www.nationsencyclopedia.com/Africa/Chad-ETHNIC-GROUPS.html</w:t>
        </w:r>
      </w:hyperlink>
    </w:p>
    <w:sectPr w:rsidR="009258EB" w:rsidSect="002A0C1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FreeSerif">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C6DDA"/>
    <w:multiLevelType w:val="hybridMultilevel"/>
    <w:tmpl w:val="290AE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2C366C"/>
    <w:multiLevelType w:val="hybridMultilevel"/>
    <w:tmpl w:val="0B02C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1515"/>
    <w:rsid w:val="000B23F2"/>
    <w:rsid w:val="001A39C3"/>
    <w:rsid w:val="001E2B0C"/>
    <w:rsid w:val="00221BCE"/>
    <w:rsid w:val="00230936"/>
    <w:rsid w:val="00273EB1"/>
    <w:rsid w:val="002A0C17"/>
    <w:rsid w:val="002B1515"/>
    <w:rsid w:val="002B768B"/>
    <w:rsid w:val="002E033C"/>
    <w:rsid w:val="002F2FC3"/>
    <w:rsid w:val="00365B59"/>
    <w:rsid w:val="00414131"/>
    <w:rsid w:val="00702CCB"/>
    <w:rsid w:val="007154DC"/>
    <w:rsid w:val="007355E2"/>
    <w:rsid w:val="00764E28"/>
    <w:rsid w:val="00764FD7"/>
    <w:rsid w:val="007E2D4F"/>
    <w:rsid w:val="00825727"/>
    <w:rsid w:val="0088741F"/>
    <w:rsid w:val="008A04FC"/>
    <w:rsid w:val="008B6421"/>
    <w:rsid w:val="0090380C"/>
    <w:rsid w:val="009258EB"/>
    <w:rsid w:val="009868F6"/>
    <w:rsid w:val="00A67603"/>
    <w:rsid w:val="00B05D51"/>
    <w:rsid w:val="00BC5102"/>
    <w:rsid w:val="00C00DA9"/>
    <w:rsid w:val="00D80D93"/>
    <w:rsid w:val="00D97EF3"/>
    <w:rsid w:val="00DC1AB5"/>
    <w:rsid w:val="00EA3B80"/>
    <w:rsid w:val="00F24E48"/>
    <w:rsid w:val="00F55E69"/>
    <w:rsid w:val="00FA2E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51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4131"/>
    <w:rPr>
      <w:color w:val="0000FF" w:themeColor="hyperlink"/>
      <w:u w:val="single"/>
    </w:rPr>
  </w:style>
  <w:style w:type="character" w:styleId="FollowedHyperlink">
    <w:name w:val="FollowedHyperlink"/>
    <w:basedOn w:val="DefaultParagraphFont"/>
    <w:uiPriority w:val="99"/>
    <w:semiHidden/>
    <w:unhideWhenUsed/>
    <w:rsid w:val="007355E2"/>
    <w:rPr>
      <w:color w:val="800080" w:themeColor="followedHyperlink"/>
      <w:u w:val="single"/>
    </w:rPr>
  </w:style>
  <w:style w:type="paragraph" w:styleId="ListParagraph">
    <w:name w:val="List Paragraph"/>
    <w:basedOn w:val="Normal"/>
    <w:uiPriority w:val="34"/>
    <w:qFormat/>
    <w:rsid w:val="00764FD7"/>
    <w:pPr>
      <w:ind w:left="720"/>
      <w:contextualSpacing/>
    </w:pPr>
  </w:style>
  <w:style w:type="paragraph" w:styleId="NormalWeb">
    <w:name w:val="Normal (Web)"/>
    <w:basedOn w:val="Normal"/>
    <w:uiPriority w:val="99"/>
    <w:unhideWhenUsed/>
    <w:rsid w:val="00BC5102"/>
    <w:pPr>
      <w:spacing w:before="100" w:beforeAutospacing="1" w:after="100" w:afterAutospacing="1"/>
    </w:pPr>
    <w:rPr>
      <w:color w:val="000000"/>
    </w:rPr>
  </w:style>
  <w:style w:type="paragraph" w:customStyle="1" w:styleId="statsnumber1">
    <w:name w:val="statsnumber1"/>
    <w:basedOn w:val="Normal"/>
    <w:rsid w:val="00BC5102"/>
    <w:pPr>
      <w:spacing w:before="75" w:after="75"/>
      <w:ind w:right="300"/>
      <w:jc w:val="right"/>
    </w:pPr>
    <w:rPr>
      <w:color w:val="950000"/>
      <w:sz w:val="22"/>
      <w:szCs w:val="22"/>
    </w:rPr>
  </w:style>
  <w:style w:type="paragraph" w:styleId="BalloonText">
    <w:name w:val="Balloon Text"/>
    <w:basedOn w:val="Normal"/>
    <w:link w:val="BalloonTextChar"/>
    <w:uiPriority w:val="99"/>
    <w:semiHidden/>
    <w:unhideWhenUsed/>
    <w:rsid w:val="00825727"/>
    <w:rPr>
      <w:rFonts w:ascii="Tahoma" w:hAnsi="Tahoma" w:cs="Tahoma"/>
      <w:sz w:val="16"/>
      <w:szCs w:val="16"/>
    </w:rPr>
  </w:style>
  <w:style w:type="character" w:customStyle="1" w:styleId="BalloonTextChar">
    <w:name w:val="Balloon Text Char"/>
    <w:basedOn w:val="DefaultParagraphFont"/>
    <w:link w:val="BalloonText"/>
    <w:uiPriority w:val="99"/>
    <w:semiHidden/>
    <w:rsid w:val="00825727"/>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95470797">
      <w:bodyDiv w:val="1"/>
      <w:marLeft w:val="0"/>
      <w:marRight w:val="0"/>
      <w:marTop w:val="0"/>
      <w:marBottom w:val="0"/>
      <w:divBdr>
        <w:top w:val="none" w:sz="0" w:space="0" w:color="auto"/>
        <w:left w:val="none" w:sz="0" w:space="0" w:color="auto"/>
        <w:bottom w:val="none" w:sz="0" w:space="0" w:color="auto"/>
        <w:right w:val="none" w:sz="0" w:space="0" w:color="auto"/>
      </w:divBdr>
      <w:divsChild>
        <w:div w:id="683898038">
          <w:marLeft w:val="0"/>
          <w:marRight w:val="0"/>
          <w:marTop w:val="0"/>
          <w:marBottom w:val="0"/>
          <w:divBdr>
            <w:top w:val="none" w:sz="0" w:space="0" w:color="auto"/>
            <w:left w:val="none" w:sz="0" w:space="0" w:color="auto"/>
            <w:bottom w:val="none" w:sz="0" w:space="0" w:color="auto"/>
            <w:right w:val="none" w:sz="0" w:space="0" w:color="auto"/>
          </w:divBdr>
          <w:divsChild>
            <w:div w:id="1567034370">
              <w:marLeft w:val="0"/>
              <w:marRight w:val="0"/>
              <w:marTop w:val="0"/>
              <w:marBottom w:val="0"/>
              <w:divBdr>
                <w:top w:val="none" w:sz="0" w:space="0" w:color="auto"/>
                <w:left w:val="none" w:sz="0" w:space="0" w:color="auto"/>
                <w:bottom w:val="none" w:sz="0" w:space="0" w:color="auto"/>
                <w:right w:val="none" w:sz="0" w:space="0" w:color="auto"/>
              </w:divBdr>
              <w:divsChild>
                <w:div w:id="1489058455">
                  <w:marLeft w:val="0"/>
                  <w:marRight w:val="0"/>
                  <w:marTop w:val="0"/>
                  <w:marBottom w:val="0"/>
                  <w:divBdr>
                    <w:top w:val="none" w:sz="0" w:space="0" w:color="auto"/>
                    <w:left w:val="none" w:sz="0" w:space="0" w:color="auto"/>
                    <w:bottom w:val="none" w:sz="0" w:space="0" w:color="auto"/>
                    <w:right w:val="none" w:sz="0" w:space="0" w:color="auto"/>
                  </w:divBdr>
                  <w:divsChild>
                    <w:div w:id="37585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7176161">
      <w:bodyDiv w:val="1"/>
      <w:marLeft w:val="0"/>
      <w:marRight w:val="0"/>
      <w:marTop w:val="0"/>
      <w:marBottom w:val="0"/>
      <w:divBdr>
        <w:top w:val="none" w:sz="0" w:space="0" w:color="auto"/>
        <w:left w:val="none" w:sz="0" w:space="0" w:color="auto"/>
        <w:bottom w:val="none" w:sz="0" w:space="0" w:color="auto"/>
        <w:right w:val="none" w:sz="0" w:space="0" w:color="auto"/>
      </w:divBdr>
      <w:divsChild>
        <w:div w:id="376705544">
          <w:marLeft w:val="0"/>
          <w:marRight w:val="0"/>
          <w:marTop w:val="0"/>
          <w:marBottom w:val="0"/>
          <w:divBdr>
            <w:top w:val="none" w:sz="0" w:space="0" w:color="auto"/>
            <w:left w:val="none" w:sz="0" w:space="0" w:color="auto"/>
            <w:bottom w:val="none" w:sz="0" w:space="0" w:color="auto"/>
            <w:right w:val="none" w:sz="0" w:space="0" w:color="auto"/>
          </w:divBdr>
        </w:div>
      </w:divsChild>
    </w:div>
    <w:div w:id="1273977228">
      <w:bodyDiv w:val="1"/>
      <w:marLeft w:val="0"/>
      <w:marRight w:val="0"/>
      <w:marTop w:val="0"/>
      <w:marBottom w:val="0"/>
      <w:divBdr>
        <w:top w:val="none" w:sz="0" w:space="0" w:color="auto"/>
        <w:left w:val="none" w:sz="0" w:space="0" w:color="auto"/>
        <w:bottom w:val="none" w:sz="0" w:space="0" w:color="auto"/>
        <w:right w:val="none" w:sz="0" w:space="0" w:color="auto"/>
      </w:divBdr>
      <w:divsChild>
        <w:div w:id="1447121230">
          <w:marLeft w:val="0"/>
          <w:marRight w:val="0"/>
          <w:marTop w:val="0"/>
          <w:marBottom w:val="0"/>
          <w:divBdr>
            <w:top w:val="none" w:sz="0" w:space="0" w:color="auto"/>
            <w:left w:val="none" w:sz="0" w:space="0" w:color="auto"/>
            <w:bottom w:val="none" w:sz="0" w:space="0" w:color="auto"/>
            <w:right w:val="none" w:sz="0" w:space="0" w:color="auto"/>
          </w:divBdr>
          <w:divsChild>
            <w:div w:id="64882797">
              <w:marLeft w:val="0"/>
              <w:marRight w:val="0"/>
              <w:marTop w:val="0"/>
              <w:marBottom w:val="0"/>
              <w:divBdr>
                <w:top w:val="none" w:sz="0" w:space="0" w:color="auto"/>
                <w:left w:val="none" w:sz="0" w:space="0" w:color="auto"/>
                <w:bottom w:val="none" w:sz="0" w:space="0" w:color="auto"/>
                <w:right w:val="none" w:sz="0" w:space="0" w:color="auto"/>
              </w:divBdr>
              <w:divsChild>
                <w:div w:id="703866753">
                  <w:marLeft w:val="0"/>
                  <w:marRight w:val="0"/>
                  <w:marTop w:val="0"/>
                  <w:marBottom w:val="0"/>
                  <w:divBdr>
                    <w:top w:val="none" w:sz="0" w:space="0" w:color="auto"/>
                    <w:left w:val="none" w:sz="0" w:space="0" w:color="auto"/>
                    <w:bottom w:val="none" w:sz="0" w:space="0" w:color="auto"/>
                    <w:right w:val="none" w:sz="0" w:space="0" w:color="auto"/>
                  </w:divBdr>
                  <w:divsChild>
                    <w:div w:id="144253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aveldoctoronline.net/regions/chad.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ravel.state.gov/travel/cis_pa_tw/cis/cis_1086.html" TargetMode="External"/><Relationship Id="rId12" Type="http://schemas.openxmlformats.org/officeDocument/2006/relationships/hyperlink" Target="http://www.nationsencyclopedia.com/Africa/Chad-ETHNIC-GROUP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iowa.edu/~africart/toc/countries/Chad.html" TargetMode="External"/><Relationship Id="rId11" Type="http://schemas.openxmlformats.org/officeDocument/2006/relationships/hyperlink" Target="http://www.state.gov/r/pa/ei/bgn/37992.htm" TargetMode="External"/><Relationship Id="rId5" Type="http://schemas.openxmlformats.org/officeDocument/2006/relationships/hyperlink" Target="http://www.everyculture.com/Bo-Co/Chad.html" TargetMode="External"/><Relationship Id="rId10" Type="http://schemas.openxmlformats.org/officeDocument/2006/relationships/hyperlink" Target="http://news.bbc.co.uk/2/hi/africa/country_profiles/1068700.stm" TargetMode="External"/><Relationship Id="rId4" Type="http://schemas.openxmlformats.org/officeDocument/2006/relationships/webSettings" Target="webSettings.xml"/><Relationship Id="rId9" Type="http://schemas.openxmlformats.org/officeDocument/2006/relationships/hyperlink" Target="http://www.unicef.org/infobycountry/chad_2477.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3</Pages>
  <Words>528</Words>
  <Characters>3013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3534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haleyabeeler</dc:creator>
  <cp:keywords/>
  <dc:description/>
  <cp:lastModifiedBy>Haley</cp:lastModifiedBy>
  <cp:revision>27</cp:revision>
  <dcterms:created xsi:type="dcterms:W3CDTF">2010-02-03T17:48:00Z</dcterms:created>
  <dcterms:modified xsi:type="dcterms:W3CDTF">2010-02-18T04:17:00Z</dcterms:modified>
</cp:coreProperties>
</file>